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75" w:rsidRPr="00970ED2" w:rsidRDefault="00C40075" w:rsidP="00C40075">
      <w:pPr>
        <w:tabs>
          <w:tab w:val="center" w:pos="2780"/>
          <w:tab w:val="right" w:pos="5488"/>
          <w:tab w:val="left" w:pos="5531"/>
        </w:tabs>
        <w:ind w:right="43"/>
        <w:jc w:val="center"/>
      </w:pPr>
      <w:r>
        <w:rPr>
          <w:noProof/>
        </w:rPr>
        <w:drawing>
          <wp:inline distT="0" distB="0" distL="0" distR="0" wp14:anchorId="6D58B429" wp14:editId="7F0485CC">
            <wp:extent cx="504190" cy="612140"/>
            <wp:effectExtent l="0" t="0" r="0" b="0"/>
            <wp:docPr id="1" name="Рисунок 1" descr="Описание: Описание: Описание: Описание: Описание: 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075" w:rsidRPr="00970ED2" w:rsidRDefault="00C40075" w:rsidP="00C40075">
      <w:pPr>
        <w:jc w:val="center"/>
        <w:rPr>
          <w:b/>
        </w:rPr>
      </w:pPr>
    </w:p>
    <w:p w:rsidR="00C40075" w:rsidRPr="00970ED2" w:rsidRDefault="00C40075" w:rsidP="00C40075">
      <w:pPr>
        <w:jc w:val="center"/>
        <w:rPr>
          <w:b/>
        </w:rPr>
      </w:pPr>
      <w:r w:rsidRPr="00970ED2">
        <w:rPr>
          <w:b/>
        </w:rPr>
        <w:t xml:space="preserve">МУНИЦИПАЛЬНОЕ БЮДЖЕТНОЕ ОБЩЕОБРАЗОВАТЕЛЬНОЕ  УЧРЕЖДЕНИЕ  </w:t>
      </w:r>
    </w:p>
    <w:p w:rsidR="00C40075" w:rsidRPr="00970ED2" w:rsidRDefault="00C40075" w:rsidP="00C40075">
      <w:pPr>
        <w:jc w:val="center"/>
        <w:rPr>
          <w:b/>
        </w:rPr>
      </w:pPr>
      <w:r w:rsidRPr="00970ED2">
        <w:rPr>
          <w:b/>
        </w:rPr>
        <w:t xml:space="preserve">«ШКОЛА-ИНТЕРНАТ ОСНОВНОГО ОБЩЕГО ОБРАЗОВАНИЯ С.ОМОЛОН БИЛИБИНСКОГО МУНИЦИПАЛЬНОГО РАЙОНА </w:t>
      </w:r>
    </w:p>
    <w:p w:rsidR="00C40075" w:rsidRPr="00970ED2" w:rsidRDefault="00C40075" w:rsidP="00C40075">
      <w:pPr>
        <w:jc w:val="center"/>
        <w:rPr>
          <w:b/>
        </w:rPr>
      </w:pPr>
      <w:r w:rsidRPr="00970ED2">
        <w:rPr>
          <w:b/>
        </w:rPr>
        <w:t>ЧУКОТСКОГО АВТОНОМНОГО ОКРУГА»</w:t>
      </w:r>
    </w:p>
    <w:p w:rsidR="00C40075" w:rsidRPr="00970ED2" w:rsidRDefault="00C40075" w:rsidP="00C40075">
      <w:pPr>
        <w:rPr>
          <w:b/>
        </w:rPr>
      </w:pPr>
    </w:p>
    <w:p w:rsidR="00C40075" w:rsidRPr="00970ED2" w:rsidRDefault="00C40075" w:rsidP="00C40075">
      <w:pPr>
        <w:overflowPunct w:val="0"/>
        <w:autoSpaceDE w:val="0"/>
        <w:autoSpaceDN w:val="0"/>
        <w:adjustRightInd w:val="0"/>
        <w:jc w:val="center"/>
        <w:rPr>
          <w:color w:val="0000FF"/>
        </w:rPr>
      </w:pPr>
      <w:r w:rsidRPr="00970ED2">
        <w:t>689470 Чукотский АО, Билибинский р-н, с.</w:t>
      </w:r>
      <w:r>
        <w:t xml:space="preserve"> </w:t>
      </w:r>
      <w:r w:rsidRPr="00970ED2">
        <w:t>Омолон, ул.</w:t>
      </w:r>
      <w:r w:rsidR="00C5008D">
        <w:t xml:space="preserve"> </w:t>
      </w:r>
      <w:r w:rsidRPr="00970ED2">
        <w:t xml:space="preserve">Парковая, 1 Тел./факс.8-427-3884 тел. 3-69,  2-81 </w:t>
      </w:r>
      <w:r w:rsidRPr="00970ED2">
        <w:rPr>
          <w:lang w:val="en-US"/>
        </w:rPr>
        <w:t>E</w:t>
      </w:r>
      <w:r w:rsidRPr="00970ED2">
        <w:t xml:space="preserve"> – </w:t>
      </w:r>
      <w:r w:rsidRPr="00970ED2">
        <w:rPr>
          <w:lang w:val="en-US"/>
        </w:rPr>
        <w:t>mail</w:t>
      </w:r>
      <w:r w:rsidRPr="00970ED2">
        <w:t xml:space="preserve">: </w:t>
      </w:r>
      <w:hyperlink r:id="rId6" w:history="1">
        <w:r w:rsidRPr="00970ED2">
          <w:rPr>
            <w:color w:val="0000FF"/>
            <w:lang w:val="en-US"/>
          </w:rPr>
          <w:t>School</w:t>
        </w:r>
        <w:r w:rsidRPr="00970ED2">
          <w:rPr>
            <w:color w:val="0000FF"/>
          </w:rPr>
          <w:t>_</w:t>
        </w:r>
        <w:r w:rsidRPr="00970ED2">
          <w:rPr>
            <w:color w:val="0000FF"/>
            <w:lang w:val="en-US"/>
          </w:rPr>
          <w:t>Omolon</w:t>
        </w:r>
        <w:r w:rsidRPr="00970ED2">
          <w:rPr>
            <w:color w:val="0000FF"/>
          </w:rPr>
          <w:t>@</w:t>
        </w:r>
        <w:r w:rsidRPr="00970ED2">
          <w:rPr>
            <w:color w:val="0000FF"/>
            <w:lang w:val="en-US"/>
          </w:rPr>
          <w:t>mail</w:t>
        </w:r>
        <w:r w:rsidRPr="00970ED2">
          <w:rPr>
            <w:color w:val="0000FF"/>
          </w:rPr>
          <w:t>.</w:t>
        </w:r>
        <w:r w:rsidRPr="00970ED2">
          <w:rPr>
            <w:color w:val="0000FF"/>
            <w:lang w:val="en-US"/>
          </w:rPr>
          <w:t>ru</w:t>
        </w:r>
      </w:hyperlink>
    </w:p>
    <w:p w:rsidR="00C40075" w:rsidRPr="00970ED2" w:rsidRDefault="00C40075" w:rsidP="00C40075">
      <w:pPr>
        <w:tabs>
          <w:tab w:val="left" w:pos="835"/>
        </w:tabs>
        <w:ind w:firstLine="709"/>
        <w:jc w:val="center"/>
        <w:rPr>
          <w:b/>
        </w:rPr>
      </w:pPr>
    </w:p>
    <w:p w:rsidR="00C40075" w:rsidRDefault="00C40075"/>
    <w:p w:rsidR="00C40075" w:rsidRPr="00C40075" w:rsidRDefault="00C40075" w:rsidP="00C40075"/>
    <w:p w:rsidR="00C40075" w:rsidRDefault="00C40075" w:rsidP="00C40075"/>
    <w:p w:rsidR="00C40075" w:rsidRDefault="00C40075" w:rsidP="00C40075">
      <w:pPr>
        <w:tabs>
          <w:tab w:val="left" w:pos="1826"/>
        </w:tabs>
        <w:jc w:val="center"/>
        <w:rPr>
          <w:b/>
        </w:rPr>
      </w:pPr>
      <w:r w:rsidRPr="00C40075">
        <w:rPr>
          <w:b/>
        </w:rPr>
        <w:t>Педагогические работники, реализующие</w:t>
      </w:r>
      <w:r>
        <w:rPr>
          <w:b/>
        </w:rPr>
        <w:t xml:space="preserve"> </w:t>
      </w:r>
      <w:r w:rsidRPr="00C40075">
        <w:rPr>
          <w:b/>
        </w:rPr>
        <w:t>психолого-педагогическое сопровождение</w:t>
      </w:r>
      <w:r>
        <w:rPr>
          <w:b/>
        </w:rPr>
        <w:t xml:space="preserve"> </w:t>
      </w:r>
      <w:r w:rsidRPr="00C40075">
        <w:rPr>
          <w:b/>
        </w:rPr>
        <w:t>в МБОУ «ШИ с. Омолон»</w:t>
      </w:r>
    </w:p>
    <w:p w:rsidR="00C40075" w:rsidRDefault="00C40075" w:rsidP="00C40075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959"/>
        <w:gridCol w:w="3826"/>
        <w:gridCol w:w="3261"/>
        <w:gridCol w:w="6804"/>
      </w:tblGrid>
      <w:tr w:rsidR="00C40075" w:rsidTr="00C40075">
        <w:tc>
          <w:tcPr>
            <w:tcW w:w="959" w:type="dxa"/>
          </w:tcPr>
          <w:p w:rsidR="00C40075" w:rsidRDefault="00C40075" w:rsidP="00C40075">
            <w:r>
              <w:t>№ п/п</w:t>
            </w:r>
          </w:p>
        </w:tc>
        <w:tc>
          <w:tcPr>
            <w:tcW w:w="3826" w:type="dxa"/>
          </w:tcPr>
          <w:p w:rsidR="00C40075" w:rsidRDefault="00C40075" w:rsidP="00C40075">
            <w:r>
              <w:t>ФИО педагогического работника</w:t>
            </w:r>
          </w:p>
        </w:tc>
        <w:tc>
          <w:tcPr>
            <w:tcW w:w="3261" w:type="dxa"/>
          </w:tcPr>
          <w:p w:rsidR="00C40075" w:rsidRDefault="00C40075" w:rsidP="00C40075">
            <w:r>
              <w:t>Занимаемая должность</w:t>
            </w:r>
          </w:p>
        </w:tc>
        <w:tc>
          <w:tcPr>
            <w:tcW w:w="6804" w:type="dxa"/>
          </w:tcPr>
          <w:p w:rsidR="00C40075" w:rsidRDefault="00C40075" w:rsidP="00C40075">
            <w:r>
              <w:t>Сведения о повышении квалификации (за последние 3 года) и сведения о профессиональной переподготовке</w:t>
            </w:r>
          </w:p>
        </w:tc>
      </w:tr>
      <w:tr w:rsidR="00C40075" w:rsidTr="00C40075">
        <w:tc>
          <w:tcPr>
            <w:tcW w:w="959" w:type="dxa"/>
          </w:tcPr>
          <w:p w:rsidR="00C40075" w:rsidRDefault="00C40075" w:rsidP="00C40075">
            <w:pPr>
              <w:jc w:val="both"/>
            </w:pPr>
            <w:r>
              <w:t>1</w:t>
            </w:r>
          </w:p>
        </w:tc>
        <w:tc>
          <w:tcPr>
            <w:tcW w:w="3826" w:type="dxa"/>
          </w:tcPr>
          <w:p w:rsidR="00C40075" w:rsidRDefault="00C40075" w:rsidP="00C40075">
            <w:pPr>
              <w:jc w:val="both"/>
            </w:pPr>
            <w:r>
              <w:t>Токоякова Азалия Олеговна</w:t>
            </w:r>
          </w:p>
        </w:tc>
        <w:tc>
          <w:tcPr>
            <w:tcW w:w="3261" w:type="dxa"/>
          </w:tcPr>
          <w:p w:rsidR="00C40075" w:rsidRDefault="00C40075" w:rsidP="00C40075">
            <w:pPr>
              <w:jc w:val="both"/>
            </w:pPr>
            <w:r>
              <w:t>социальный педагог</w:t>
            </w:r>
          </w:p>
        </w:tc>
        <w:tc>
          <w:tcPr>
            <w:tcW w:w="6804" w:type="dxa"/>
          </w:tcPr>
          <w:p w:rsidR="00C40075" w:rsidRDefault="00C40075" w:rsidP="00531139">
            <w:r>
              <w:t xml:space="preserve">КПК </w:t>
            </w:r>
            <w:r w:rsidRPr="00C40075">
              <w:t>«Защита детей от информации, причиняющей вред их здоровью и (или) развитию»</w:t>
            </w:r>
            <w:r>
              <w:t>, 2021г;</w:t>
            </w:r>
          </w:p>
          <w:p w:rsidR="00531139" w:rsidRDefault="00531139" w:rsidP="00531139">
            <w:r>
              <w:t>КПК «Как</w:t>
            </w:r>
            <w:r w:rsidR="00715B31">
              <w:t xml:space="preserve"> выявить буллинг в классе», 2022</w:t>
            </w:r>
            <w:bookmarkStart w:id="0" w:name="_GoBack"/>
            <w:bookmarkEnd w:id="0"/>
            <w:r>
              <w:t>г;</w:t>
            </w:r>
          </w:p>
          <w:p w:rsidR="00C40075" w:rsidRDefault="00C40075" w:rsidP="00531139">
            <w:r>
              <w:t xml:space="preserve">Профессиональная переподготовка </w:t>
            </w:r>
            <w:r w:rsidRPr="00C40075">
              <w:t>«Организация социально-педагогической деятельности в условиях реализации ФГОС». Социальный педагог</w:t>
            </w:r>
            <w:r>
              <w:t>, 2022 г;</w:t>
            </w:r>
          </w:p>
          <w:p w:rsidR="00531139" w:rsidRDefault="00531139" w:rsidP="00531139">
            <w:r>
              <w:t>КПК «Раннее выявление предпосылок девиантного поведения у детей и подростков и оказание им своевременной педагогической и психологической помощи», 2022 г;</w:t>
            </w:r>
          </w:p>
          <w:p w:rsidR="00C40075" w:rsidRDefault="00C40075" w:rsidP="00531139">
            <w:r>
              <w:t xml:space="preserve">КПК </w:t>
            </w:r>
            <w:r w:rsidRPr="00C40075">
              <w:t>«Организация воспитательной работы, направленной на профилактику деструктивного поведения подростков»</w:t>
            </w:r>
            <w:r>
              <w:t>, 2023г;</w:t>
            </w:r>
          </w:p>
          <w:p w:rsidR="00531139" w:rsidRDefault="00531139" w:rsidP="00531139">
            <w:r>
              <w:t>КПК « Федеральная рабочая программа воспитания в общеобразовательных организациях: модуль «Взаимодействие с родителями (законными представителями)», 2023 г;</w:t>
            </w:r>
          </w:p>
          <w:p w:rsidR="00531139" w:rsidRDefault="00531139" w:rsidP="00531139">
            <w:r>
              <w:t xml:space="preserve">КПК « Профилактика социально-негативных явлений в </w:t>
            </w:r>
            <w:r>
              <w:lastRenderedPageBreak/>
              <w:t>молодёжной среде», 2024г</w:t>
            </w:r>
          </w:p>
          <w:p w:rsidR="00BD6C24" w:rsidRDefault="00BD6C24" w:rsidP="00531139">
            <w:r>
              <w:t>КПК «Основы и организация работы педагога с родителями п предупреждению безнадзорности, правонарушений, антиобщественных действий несовершеннолетних», 2024г;</w:t>
            </w:r>
          </w:p>
          <w:p w:rsidR="00BD6C24" w:rsidRDefault="00BD6C24" w:rsidP="00531139">
            <w:r>
              <w:t>КПК «Антибуллинг», 2024 г</w:t>
            </w:r>
          </w:p>
          <w:p w:rsidR="00531139" w:rsidRDefault="00531139" w:rsidP="00C40075">
            <w:pPr>
              <w:jc w:val="both"/>
            </w:pPr>
          </w:p>
        </w:tc>
      </w:tr>
      <w:tr w:rsidR="00C40075" w:rsidTr="00C40075">
        <w:tc>
          <w:tcPr>
            <w:tcW w:w="959" w:type="dxa"/>
          </w:tcPr>
          <w:p w:rsidR="00C40075" w:rsidRDefault="00C40075" w:rsidP="00C40075">
            <w:pPr>
              <w:jc w:val="both"/>
            </w:pPr>
            <w:r>
              <w:lastRenderedPageBreak/>
              <w:t>2</w:t>
            </w:r>
          </w:p>
        </w:tc>
        <w:tc>
          <w:tcPr>
            <w:tcW w:w="3826" w:type="dxa"/>
          </w:tcPr>
          <w:p w:rsidR="00C40075" w:rsidRDefault="00C40075" w:rsidP="00C40075">
            <w:pPr>
              <w:jc w:val="both"/>
            </w:pPr>
            <w:r>
              <w:t>Дугур Чечек Игоревна</w:t>
            </w:r>
          </w:p>
        </w:tc>
        <w:tc>
          <w:tcPr>
            <w:tcW w:w="3261" w:type="dxa"/>
          </w:tcPr>
          <w:p w:rsidR="00C40075" w:rsidRDefault="00C40075" w:rsidP="00C40075">
            <w:pPr>
              <w:jc w:val="both"/>
            </w:pPr>
            <w:r>
              <w:t>педагог-психолог</w:t>
            </w:r>
          </w:p>
        </w:tc>
        <w:tc>
          <w:tcPr>
            <w:tcW w:w="6804" w:type="dxa"/>
          </w:tcPr>
          <w:p w:rsidR="00C40075" w:rsidRDefault="00C40075" w:rsidP="00531139">
            <w:r>
              <w:t xml:space="preserve">КПК </w:t>
            </w:r>
            <w:r w:rsidRPr="00C40075">
              <w:t>«Превенция суицидального поведения среди подростков и молодежи»</w:t>
            </w:r>
            <w:r>
              <w:t>, 2022г;</w:t>
            </w:r>
          </w:p>
          <w:p w:rsidR="00C40075" w:rsidRDefault="00C40075" w:rsidP="00531139">
            <w:r>
              <w:t>КПК «</w:t>
            </w:r>
            <w:r w:rsidRPr="00C40075"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>
              <w:t>», 2022 г;</w:t>
            </w:r>
          </w:p>
          <w:p w:rsidR="00C40075" w:rsidRDefault="00531139" w:rsidP="00531139">
            <w:r>
              <w:t>КПК «</w:t>
            </w:r>
            <w:r w:rsidRPr="00531139">
              <w:t>Защита детей от информации, причиняющи</w:t>
            </w:r>
            <w:r>
              <w:t>х вред их здоровью  и развитию», 2022 г;</w:t>
            </w:r>
          </w:p>
          <w:p w:rsidR="00531139" w:rsidRDefault="00531139" w:rsidP="00531139">
            <w:r>
              <w:t xml:space="preserve">КПК </w:t>
            </w:r>
            <w:r w:rsidRPr="00531139">
              <w:t xml:space="preserve">«Организационно-методическое сопровождение обучения </w:t>
            </w:r>
            <w:r>
              <w:t xml:space="preserve">по </w:t>
            </w:r>
            <w:r w:rsidRPr="00531139">
              <w:t>профилактике деструктивного поведения и употребления психоактивных веществ»</w:t>
            </w:r>
            <w:r>
              <w:t>, 2023 г;</w:t>
            </w:r>
          </w:p>
        </w:tc>
      </w:tr>
    </w:tbl>
    <w:p w:rsidR="004D5393" w:rsidRPr="00C40075" w:rsidRDefault="004D5393" w:rsidP="00C40075"/>
    <w:sectPr w:rsidR="004D5393" w:rsidRPr="00C40075" w:rsidSect="00C400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41"/>
    <w:rsid w:val="0031014E"/>
    <w:rsid w:val="004D5393"/>
    <w:rsid w:val="00531139"/>
    <w:rsid w:val="00715B31"/>
    <w:rsid w:val="00B87141"/>
    <w:rsid w:val="00BD6C24"/>
    <w:rsid w:val="00C40075"/>
    <w:rsid w:val="00C5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4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0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40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Omolo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8</cp:revision>
  <dcterms:created xsi:type="dcterms:W3CDTF">2025-02-07T09:11:00Z</dcterms:created>
  <dcterms:modified xsi:type="dcterms:W3CDTF">2025-02-10T16:49:00Z</dcterms:modified>
</cp:coreProperties>
</file>