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86" w:rsidRPr="00ED5884" w:rsidRDefault="00014FE3" w:rsidP="00014FE3">
      <w:pPr>
        <w:ind w:hanging="567"/>
        <w:jc w:val="both"/>
        <w:rPr>
          <w:bCs/>
          <w:sz w:val="26"/>
          <w:szCs w:val="26"/>
        </w:rPr>
      </w:pPr>
      <w:bookmarkStart w:id="0" w:name="_GoBack"/>
      <w:r>
        <w:rPr>
          <w:bCs/>
          <w:noProof/>
          <w:sz w:val="26"/>
          <w:szCs w:val="26"/>
        </w:rPr>
        <w:drawing>
          <wp:inline distT="0" distB="0" distL="0" distR="0">
            <wp:extent cx="6352499" cy="8983133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499" cy="898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2486" w:rsidRPr="00ED5884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Pr="00ED5884">
        <w:rPr>
          <w:bCs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742486" w:rsidRPr="00ED5884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ED5884">
        <w:rPr>
          <w:bCs/>
          <w:sz w:val="26"/>
          <w:szCs w:val="26"/>
        </w:rPr>
        <w:t>создание канала эффективного обмена личностным, жизненным и профессиональным опытом для каждого субъекта обр</w:t>
      </w:r>
      <w:r>
        <w:rPr>
          <w:bCs/>
          <w:sz w:val="26"/>
          <w:szCs w:val="26"/>
        </w:rPr>
        <w:t xml:space="preserve">азовательной </w:t>
      </w:r>
      <w:r w:rsidRPr="00ED5884">
        <w:rPr>
          <w:bCs/>
          <w:sz w:val="26"/>
          <w:szCs w:val="26"/>
        </w:rPr>
        <w:t>деятельности;</w:t>
      </w:r>
    </w:p>
    <w:p w:rsidR="00742486" w:rsidRPr="00ED5884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ED5884">
        <w:rPr>
          <w:bCs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742486" w:rsidRPr="00D57EA7" w:rsidRDefault="00742486" w:rsidP="00742486">
      <w:pPr>
        <w:ind w:firstLine="709"/>
        <w:jc w:val="both"/>
        <w:rPr>
          <w:bCs/>
          <w:sz w:val="26"/>
          <w:szCs w:val="26"/>
        </w:rPr>
      </w:pPr>
      <w:r w:rsidRPr="00D57EA7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5. </w:t>
      </w:r>
      <w:r w:rsidRPr="00D133C4">
        <w:rPr>
          <w:b/>
          <w:bCs/>
          <w:sz w:val="26"/>
          <w:szCs w:val="26"/>
        </w:rPr>
        <w:t>Наставник</w:t>
      </w:r>
      <w:r w:rsidRPr="00342F69">
        <w:rPr>
          <w:bCs/>
          <w:sz w:val="26"/>
          <w:szCs w:val="26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bCs/>
          <w:sz w:val="26"/>
          <w:szCs w:val="26"/>
        </w:rPr>
        <w:t xml:space="preserve">. </w:t>
      </w:r>
      <w:r w:rsidRPr="00D57EA7">
        <w:rPr>
          <w:bCs/>
          <w:sz w:val="26"/>
          <w:szCs w:val="26"/>
        </w:rPr>
        <w:t>Наставник</w:t>
      </w:r>
      <w:r>
        <w:rPr>
          <w:bCs/>
          <w:sz w:val="26"/>
          <w:szCs w:val="26"/>
        </w:rPr>
        <w:t xml:space="preserve">ом в зависимости от формы наставничества может выступать обучающийся (ученик, воспитанник); педагогический работник; </w:t>
      </w:r>
      <w:r w:rsidR="00DC687C">
        <w:rPr>
          <w:bCs/>
          <w:sz w:val="26"/>
          <w:szCs w:val="26"/>
        </w:rPr>
        <w:t xml:space="preserve">из </w:t>
      </w:r>
      <w:r w:rsidRPr="00D57EA7">
        <w:rPr>
          <w:bCs/>
          <w:sz w:val="26"/>
          <w:szCs w:val="26"/>
        </w:rPr>
        <w:t>числа наиболее квалифицированных специалистов, обладающий высокими нравственными и профессиональными качествами, практическими знаниями и опытом, имеющий безупречную репутацию</w:t>
      </w:r>
      <w:r>
        <w:rPr>
          <w:bCs/>
          <w:sz w:val="26"/>
          <w:szCs w:val="26"/>
        </w:rPr>
        <w:t xml:space="preserve"> </w:t>
      </w:r>
      <w:r w:rsidRPr="00342F69">
        <w:rPr>
          <w:bCs/>
          <w:sz w:val="26"/>
          <w:szCs w:val="26"/>
        </w:rPr>
        <w:t>(далее – работодатель).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 w:rsidRPr="00ED5884">
        <w:rPr>
          <w:bCs/>
          <w:sz w:val="26"/>
          <w:szCs w:val="26"/>
        </w:rPr>
        <w:t xml:space="preserve">1.6. </w:t>
      </w:r>
      <w:r w:rsidRPr="00D133C4">
        <w:rPr>
          <w:b/>
          <w:bCs/>
          <w:sz w:val="26"/>
          <w:szCs w:val="26"/>
        </w:rPr>
        <w:t>Наставляемый</w:t>
      </w:r>
      <w:r w:rsidRPr="00ED5884">
        <w:rPr>
          <w:bCs/>
          <w:sz w:val="26"/>
          <w:szCs w:val="26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</w:t>
      </w:r>
      <w:r>
        <w:rPr>
          <w:bCs/>
          <w:sz w:val="26"/>
          <w:szCs w:val="26"/>
        </w:rPr>
        <w:t>ает новые навыки и компетенции.</w:t>
      </w:r>
      <w:r w:rsidRPr="000C457E">
        <w:rPr>
          <w:color w:val="000000"/>
          <w:sz w:val="24"/>
          <w:szCs w:val="24"/>
        </w:rPr>
        <w:t xml:space="preserve"> </w:t>
      </w:r>
      <w:r w:rsidRPr="000C457E">
        <w:rPr>
          <w:bCs/>
          <w:sz w:val="26"/>
          <w:szCs w:val="26"/>
        </w:rPr>
        <w:t>В конкретных формах наставляемый может быть определен термином «обучающийся»</w:t>
      </w:r>
      <w:r>
        <w:rPr>
          <w:bCs/>
          <w:sz w:val="26"/>
          <w:szCs w:val="26"/>
        </w:rPr>
        <w:t>.</w:t>
      </w:r>
    </w:p>
    <w:p w:rsidR="00742486" w:rsidRPr="004A4757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1.7. </w:t>
      </w:r>
      <w:r w:rsidRPr="00D133C4">
        <w:rPr>
          <w:b/>
          <w:bCs/>
          <w:sz w:val="26"/>
          <w:szCs w:val="26"/>
        </w:rPr>
        <w:t>Куратор</w:t>
      </w:r>
      <w:r w:rsidRPr="004A4757">
        <w:rPr>
          <w:bCs/>
          <w:sz w:val="26"/>
          <w:szCs w:val="26"/>
        </w:rPr>
        <w:t xml:space="preserve"> - сотрудник </w:t>
      </w:r>
      <w:r>
        <w:rPr>
          <w:bCs/>
          <w:sz w:val="26"/>
          <w:szCs w:val="26"/>
        </w:rPr>
        <w:t xml:space="preserve">образовательной </w:t>
      </w:r>
      <w:r w:rsidRPr="004A4757">
        <w:rPr>
          <w:bCs/>
          <w:sz w:val="26"/>
          <w:szCs w:val="26"/>
        </w:rPr>
        <w:t>организации, либо организации из числа ее партнеров, который отвечает за организацию программы наставничества.</w:t>
      </w:r>
    </w:p>
    <w:p w:rsidR="00742486" w:rsidRPr="008851C0" w:rsidRDefault="00742486" w:rsidP="00742486">
      <w:pPr>
        <w:ind w:firstLine="709"/>
        <w:jc w:val="both"/>
        <w:rPr>
          <w:bCs/>
          <w:sz w:val="26"/>
          <w:szCs w:val="26"/>
        </w:rPr>
      </w:pPr>
      <w:bookmarkStart w:id="1" w:name="sub_1408"/>
      <w:r>
        <w:rPr>
          <w:bCs/>
          <w:sz w:val="26"/>
          <w:szCs w:val="26"/>
        </w:rPr>
        <w:t>1</w:t>
      </w:r>
      <w:r w:rsidRPr="008851C0">
        <w:rPr>
          <w:bCs/>
          <w:sz w:val="26"/>
          <w:szCs w:val="26"/>
        </w:rPr>
        <w:t>.8. Куратор назначается решением руководит</w:t>
      </w:r>
      <w:r>
        <w:rPr>
          <w:bCs/>
          <w:sz w:val="26"/>
          <w:szCs w:val="26"/>
        </w:rPr>
        <w:t>еля образовательной организации</w:t>
      </w:r>
      <w:r w:rsidRPr="008851C0">
        <w:rPr>
          <w:bCs/>
          <w:sz w:val="26"/>
          <w:szCs w:val="26"/>
        </w:rPr>
        <w:t>. Куратором может стать представитель образовательной организации, представитель организации - партнера прогр</w:t>
      </w:r>
      <w:r>
        <w:rPr>
          <w:bCs/>
          <w:sz w:val="26"/>
          <w:szCs w:val="26"/>
        </w:rPr>
        <w:t>аммы, представитель муниципальной</w:t>
      </w:r>
      <w:r w:rsidRPr="008851C0">
        <w:rPr>
          <w:bCs/>
          <w:sz w:val="26"/>
          <w:szCs w:val="26"/>
        </w:rPr>
        <w:t xml:space="preserve">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bookmarkEnd w:id="1"/>
    <w:p w:rsidR="00742486" w:rsidRPr="008851C0" w:rsidRDefault="00742486" w:rsidP="00742486">
      <w:pPr>
        <w:ind w:firstLine="709"/>
        <w:jc w:val="both"/>
        <w:rPr>
          <w:bCs/>
          <w:sz w:val="26"/>
          <w:szCs w:val="26"/>
        </w:rPr>
      </w:pPr>
      <w:r w:rsidRPr="008851C0">
        <w:rPr>
          <w:bCs/>
          <w:sz w:val="26"/>
          <w:szCs w:val="26"/>
        </w:rPr>
        <w:t>К зоне ответственности куратора относятся следующие задачи:</w:t>
      </w:r>
    </w:p>
    <w:p w:rsidR="00742486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сбор и работа с базой наставников и наставляемых;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сбор согласий на обработку персональных данных участников программы наставничества или их законных представителей в случае, если участник программы несовершеннолетний;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организация обучения наставников (в том числе привлечение экспертов для проведения обучения);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контроль процедуры внедрения целевой модели наставничества;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контроль проведения программ наставничества;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участие в оценке вовлеченности обучающихся в различные формы наставничества;</w:t>
      </w:r>
    </w:p>
    <w:p w:rsidR="00742486" w:rsidRPr="008851C0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решение организационных вопросов, возникающих в процессе реализации модели;</w:t>
      </w:r>
    </w:p>
    <w:p w:rsidR="00742486" w:rsidRDefault="00742486" w:rsidP="0074248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851C0">
        <w:rPr>
          <w:bCs/>
          <w:sz w:val="26"/>
          <w:szCs w:val="26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247126" w:rsidRDefault="00247126" w:rsidP="00742486">
      <w:pPr>
        <w:jc w:val="both"/>
        <w:rPr>
          <w:bCs/>
          <w:sz w:val="26"/>
          <w:szCs w:val="26"/>
        </w:rPr>
      </w:pPr>
    </w:p>
    <w:p w:rsidR="00247126" w:rsidRPr="008851C0" w:rsidRDefault="00247126" w:rsidP="00742486">
      <w:pPr>
        <w:jc w:val="both"/>
        <w:rPr>
          <w:bCs/>
          <w:sz w:val="26"/>
          <w:szCs w:val="26"/>
        </w:rPr>
      </w:pPr>
    </w:p>
    <w:p w:rsidR="002342D0" w:rsidRDefault="002342D0" w:rsidP="00742486">
      <w:pPr>
        <w:ind w:firstLine="709"/>
        <w:jc w:val="center"/>
        <w:rPr>
          <w:b/>
          <w:bCs/>
          <w:sz w:val="26"/>
          <w:szCs w:val="26"/>
        </w:rPr>
      </w:pPr>
    </w:p>
    <w:p w:rsidR="00742486" w:rsidRPr="009757F8" w:rsidRDefault="00742486" w:rsidP="00742486">
      <w:pPr>
        <w:ind w:firstLine="709"/>
        <w:jc w:val="center"/>
        <w:rPr>
          <w:b/>
          <w:bCs/>
          <w:sz w:val="26"/>
          <w:szCs w:val="26"/>
        </w:rPr>
      </w:pPr>
      <w:r w:rsidRPr="005B007A">
        <w:rPr>
          <w:b/>
          <w:bCs/>
          <w:sz w:val="26"/>
          <w:szCs w:val="26"/>
        </w:rPr>
        <w:lastRenderedPageBreak/>
        <w:t>2. Организация наставничества</w:t>
      </w:r>
    </w:p>
    <w:p w:rsidR="00742486" w:rsidRPr="000F57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2.1. </w:t>
      </w:r>
      <w:r w:rsidRPr="000F5785">
        <w:rPr>
          <w:bCs/>
          <w:sz w:val="26"/>
          <w:szCs w:val="26"/>
        </w:rPr>
        <w:t xml:space="preserve">Реализация программы </w:t>
      </w:r>
      <w:r>
        <w:rPr>
          <w:bCs/>
          <w:sz w:val="26"/>
          <w:szCs w:val="26"/>
        </w:rPr>
        <w:t xml:space="preserve">наставничества в </w:t>
      </w:r>
      <w:r w:rsidR="002342D0">
        <w:rPr>
          <w:bCs/>
          <w:sz w:val="26"/>
          <w:szCs w:val="26"/>
        </w:rPr>
        <w:t xml:space="preserve">МБОУ «ШИ с. Омолон» </w:t>
      </w:r>
      <w:r w:rsidRPr="000F5785">
        <w:rPr>
          <w:bCs/>
          <w:sz w:val="26"/>
          <w:szCs w:val="26"/>
        </w:rPr>
        <w:t xml:space="preserve">происходит через </w:t>
      </w:r>
      <w:r w:rsidRPr="009757F8">
        <w:rPr>
          <w:b/>
          <w:bCs/>
          <w:sz w:val="26"/>
          <w:szCs w:val="26"/>
        </w:rPr>
        <w:t>работу куратора</w:t>
      </w:r>
      <w:r w:rsidRPr="000F5785">
        <w:rPr>
          <w:bCs/>
          <w:sz w:val="26"/>
          <w:szCs w:val="26"/>
        </w:rPr>
        <w:t xml:space="preserve"> с двумя базами:</w:t>
      </w:r>
      <w:r w:rsidRPr="000F5785">
        <w:rPr>
          <w:b/>
          <w:bCs/>
          <w:sz w:val="26"/>
          <w:szCs w:val="26"/>
        </w:rPr>
        <w:t xml:space="preserve">   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ф</w:t>
      </w:r>
      <w:r w:rsidRPr="000F5785">
        <w:rPr>
          <w:bCs/>
          <w:sz w:val="26"/>
          <w:szCs w:val="26"/>
        </w:rPr>
        <w:t xml:space="preserve">ормирование </w:t>
      </w:r>
      <w:r w:rsidRPr="009757F8">
        <w:rPr>
          <w:b/>
          <w:bCs/>
          <w:sz w:val="26"/>
          <w:szCs w:val="26"/>
        </w:rPr>
        <w:t>базы наставляемых</w:t>
      </w:r>
      <w:r w:rsidRPr="000F5785">
        <w:rPr>
          <w:bCs/>
          <w:sz w:val="26"/>
          <w:szCs w:val="26"/>
        </w:rPr>
        <w:t>, осуществляется непосредственно куратором</w:t>
      </w:r>
      <w:r>
        <w:rPr>
          <w:bCs/>
          <w:sz w:val="26"/>
          <w:szCs w:val="26"/>
        </w:rPr>
        <w:t xml:space="preserve"> при </w:t>
      </w:r>
      <w:r w:rsidRPr="000F5785">
        <w:rPr>
          <w:bCs/>
          <w:sz w:val="26"/>
          <w:szCs w:val="26"/>
        </w:rPr>
        <w:t xml:space="preserve">помощи педагогов и иных лиц образовательной организации, </w:t>
      </w:r>
      <w:r>
        <w:rPr>
          <w:bCs/>
          <w:sz w:val="26"/>
          <w:szCs w:val="26"/>
        </w:rPr>
        <w:t xml:space="preserve">располагающих </w:t>
      </w:r>
      <w:r w:rsidRPr="000F5785">
        <w:rPr>
          <w:bCs/>
          <w:sz w:val="26"/>
          <w:szCs w:val="26"/>
        </w:rPr>
        <w:t>информацией о потребностях подростков - будущих участников программы</w:t>
      </w:r>
      <w:r>
        <w:rPr>
          <w:bCs/>
          <w:sz w:val="26"/>
          <w:szCs w:val="26"/>
        </w:rPr>
        <w:t xml:space="preserve">, молодых педагогов или новых специалистов. </w:t>
      </w:r>
    </w:p>
    <w:p w:rsidR="00742486" w:rsidRPr="000F57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Pr="00600BBE">
        <w:rPr>
          <w:bCs/>
          <w:sz w:val="26"/>
          <w:szCs w:val="26"/>
        </w:rPr>
        <w:t xml:space="preserve">валифицированные специалисты (школьные психологи, социальные педагоги), определив проблему, </w:t>
      </w:r>
      <w:r>
        <w:rPr>
          <w:bCs/>
          <w:sz w:val="26"/>
          <w:szCs w:val="26"/>
        </w:rPr>
        <w:t>могут предложить</w:t>
      </w:r>
      <w:r w:rsidRPr="00600BBE">
        <w:rPr>
          <w:bCs/>
          <w:sz w:val="26"/>
          <w:szCs w:val="26"/>
        </w:rPr>
        <w:t xml:space="preserve"> родителям и </w:t>
      </w:r>
      <w:r>
        <w:rPr>
          <w:bCs/>
          <w:sz w:val="26"/>
          <w:szCs w:val="26"/>
        </w:rPr>
        <w:t>обучающемуся</w:t>
      </w:r>
      <w:r w:rsidRPr="00600BBE">
        <w:rPr>
          <w:bCs/>
          <w:sz w:val="26"/>
          <w:szCs w:val="26"/>
        </w:rPr>
        <w:t xml:space="preserve"> участвовать в программе наставничества, которая может реализовываться на базе </w:t>
      </w:r>
      <w:r>
        <w:rPr>
          <w:bCs/>
          <w:sz w:val="26"/>
          <w:szCs w:val="26"/>
        </w:rPr>
        <w:t xml:space="preserve">образовательной организации или </w:t>
      </w:r>
      <w:r w:rsidRPr="00600BBE">
        <w:rPr>
          <w:bCs/>
          <w:sz w:val="26"/>
          <w:szCs w:val="26"/>
        </w:rPr>
        <w:t xml:space="preserve">некоммерческой организации, работающей в </w:t>
      </w:r>
      <w:r>
        <w:rPr>
          <w:bCs/>
          <w:sz w:val="26"/>
          <w:szCs w:val="26"/>
        </w:rPr>
        <w:t>тесном контакте с образовательной организацией</w:t>
      </w:r>
      <w:r w:rsidRPr="00600BBE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Также может проводиться мониторинг запросов от потенциальных наставляемых</w:t>
      </w:r>
      <w:r w:rsidRPr="000F5785">
        <w:rPr>
          <w:bCs/>
          <w:sz w:val="26"/>
          <w:szCs w:val="26"/>
        </w:rPr>
        <w:t xml:space="preserve">;   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ф</w:t>
      </w:r>
      <w:r w:rsidRPr="000F5785">
        <w:rPr>
          <w:bCs/>
          <w:sz w:val="26"/>
          <w:szCs w:val="26"/>
        </w:rPr>
        <w:t xml:space="preserve">ормирование </w:t>
      </w:r>
      <w:r w:rsidRPr="009757F8">
        <w:rPr>
          <w:b/>
          <w:bCs/>
          <w:sz w:val="26"/>
          <w:szCs w:val="26"/>
        </w:rPr>
        <w:t>базы наставников</w:t>
      </w:r>
      <w:r w:rsidRPr="000F5785">
        <w:rPr>
          <w:bCs/>
          <w:sz w:val="26"/>
          <w:szCs w:val="26"/>
        </w:rPr>
        <w:t xml:space="preserve">. Формируется </w:t>
      </w:r>
      <w:r>
        <w:rPr>
          <w:bCs/>
          <w:sz w:val="26"/>
          <w:szCs w:val="26"/>
        </w:rPr>
        <w:t>после работы по информированию о программе наставничества и сбора данных среди обучающихся, педагогов, родителей, выпускников, сотрудников предприятий и организаций района – потенциальных наставников.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 Программа наставничества в образовательной организации реализуется путем следующих возможных </w:t>
      </w:r>
      <w:r w:rsidRPr="009757F8">
        <w:rPr>
          <w:b/>
          <w:bCs/>
          <w:sz w:val="26"/>
          <w:szCs w:val="26"/>
        </w:rPr>
        <w:t>форм:</w:t>
      </w:r>
    </w:p>
    <w:p w:rsidR="002342D0" w:rsidRDefault="002342D0" w:rsidP="002342D0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742486" w:rsidRPr="009757F8">
        <w:rPr>
          <w:b/>
          <w:bCs/>
          <w:sz w:val="26"/>
          <w:szCs w:val="26"/>
        </w:rPr>
        <w:t>«ученик – ученик»</w:t>
      </w:r>
      <w:r w:rsidR="007424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</w:t>
      </w:r>
      <w:r w:rsidR="00742486">
        <w:rPr>
          <w:bCs/>
          <w:sz w:val="26"/>
          <w:szCs w:val="26"/>
        </w:rPr>
        <w:t>анная форма п</w:t>
      </w:r>
      <w:r w:rsidR="00742486" w:rsidRPr="007E42CE">
        <w:rPr>
          <w:bCs/>
          <w:sz w:val="26"/>
          <w:szCs w:val="26"/>
        </w:rPr>
        <w:t>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2342D0" w:rsidRDefault="002342D0" w:rsidP="002342D0">
      <w:pPr>
        <w:jc w:val="both"/>
        <w:rPr>
          <w:bCs/>
          <w:sz w:val="26"/>
          <w:szCs w:val="26"/>
        </w:rPr>
      </w:pPr>
    </w:p>
    <w:p w:rsidR="00742486" w:rsidRPr="007E42CE" w:rsidRDefault="00742486" w:rsidP="002342D0">
      <w:pPr>
        <w:jc w:val="both"/>
        <w:rPr>
          <w:bCs/>
          <w:sz w:val="26"/>
          <w:szCs w:val="26"/>
        </w:rPr>
      </w:pPr>
      <w:r w:rsidRPr="007E42C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</w:t>
      </w:r>
      <w:r w:rsidRPr="009757F8">
        <w:rPr>
          <w:b/>
          <w:bCs/>
          <w:sz w:val="26"/>
          <w:szCs w:val="26"/>
        </w:rPr>
        <w:t>«учитель – учитель»</w:t>
      </w:r>
      <w:r>
        <w:rPr>
          <w:bCs/>
          <w:sz w:val="26"/>
          <w:szCs w:val="26"/>
        </w:rPr>
        <w:t xml:space="preserve"> («педагог» - «педагог»). Данная форма п</w:t>
      </w:r>
      <w:r w:rsidRPr="007E42CE">
        <w:rPr>
          <w:bCs/>
          <w:sz w:val="26"/>
          <w:szCs w:val="26"/>
        </w:rPr>
        <w:t>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специалистом-педагогом, оказывающим первому разностороннюю поддержку</w:t>
      </w:r>
      <w:r>
        <w:rPr>
          <w:bCs/>
          <w:sz w:val="26"/>
          <w:szCs w:val="26"/>
        </w:rPr>
        <w:t>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2.3. </w:t>
      </w:r>
      <w:r w:rsidRPr="009757F8">
        <w:rPr>
          <w:b/>
          <w:bCs/>
          <w:sz w:val="26"/>
          <w:szCs w:val="26"/>
        </w:rPr>
        <w:t>Наставниками</w:t>
      </w:r>
      <w:r>
        <w:rPr>
          <w:bCs/>
          <w:sz w:val="26"/>
          <w:szCs w:val="26"/>
        </w:rPr>
        <w:t xml:space="preserve"> могут быть: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2342D0">
        <w:rPr>
          <w:bCs/>
          <w:sz w:val="26"/>
          <w:szCs w:val="26"/>
        </w:rPr>
        <w:t>обучающийся старшего уровня обучения</w:t>
      </w:r>
      <w:r w:rsidRPr="000C68D6">
        <w:rPr>
          <w:bCs/>
          <w:sz w:val="26"/>
          <w:szCs w:val="26"/>
        </w:rPr>
        <w:t xml:space="preserve">, обладающий лидерскими </w:t>
      </w:r>
      <w:r>
        <w:rPr>
          <w:bCs/>
          <w:sz w:val="26"/>
          <w:szCs w:val="26"/>
        </w:rPr>
        <w:t xml:space="preserve">и </w:t>
      </w:r>
      <w:r w:rsidRPr="000C68D6">
        <w:rPr>
          <w:bCs/>
          <w:sz w:val="26"/>
          <w:szCs w:val="26"/>
        </w:rPr>
        <w:t xml:space="preserve">организаторскими качествами, нетривиальностью мышления, демонстрирующий высокие образовательные результаты, победитель </w:t>
      </w:r>
      <w:r>
        <w:rPr>
          <w:bCs/>
          <w:sz w:val="26"/>
          <w:szCs w:val="26"/>
        </w:rPr>
        <w:t>муниципальных</w:t>
      </w:r>
      <w:r w:rsidRPr="000C68D6">
        <w:rPr>
          <w:bCs/>
          <w:sz w:val="26"/>
          <w:szCs w:val="26"/>
        </w:rPr>
        <w:t xml:space="preserve"> и региональных олимпи</w:t>
      </w:r>
      <w:r w:rsidR="002342D0">
        <w:rPr>
          <w:bCs/>
          <w:sz w:val="26"/>
          <w:szCs w:val="26"/>
        </w:rPr>
        <w:t>ад и соревнований, лидер класса</w:t>
      </w:r>
      <w:r w:rsidRPr="000C68D6">
        <w:rPr>
          <w:bCs/>
          <w:sz w:val="26"/>
          <w:szCs w:val="26"/>
        </w:rPr>
        <w:t>, принимающий активное участие в жизни школы (конкурсы, общественная деятельность, внеурочная деятельность).  Возможный участник всероссийских организаций или объединений с активной гражданской позицией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</w:t>
      </w:r>
      <w:r w:rsidRPr="000C68D6">
        <w:rPr>
          <w:bCs/>
          <w:sz w:val="26"/>
          <w:szCs w:val="26"/>
        </w:rPr>
        <w:t>пытный педагог, имеющий профессиональные успехи (победитель различных профессиональных конкурсов, автор учебных пособий и материалов, склонный к активной общественной работе, лояльный участник школьного сообщества</w:t>
      </w:r>
      <w:r>
        <w:rPr>
          <w:bCs/>
          <w:sz w:val="26"/>
          <w:szCs w:val="26"/>
        </w:rPr>
        <w:t>)</w:t>
      </w:r>
      <w:r w:rsidRPr="000C68D6">
        <w:rPr>
          <w:bCs/>
          <w:sz w:val="26"/>
          <w:szCs w:val="26"/>
        </w:rPr>
        <w:t>. Обладает лидерскими, организационными и коммуникативными навыками, хорошо развитой эмпатией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</w:t>
      </w:r>
      <w:r w:rsidRPr="00543858">
        <w:rPr>
          <w:bCs/>
          <w:sz w:val="26"/>
          <w:szCs w:val="26"/>
        </w:rPr>
        <w:t>еравнодушный профессионал с опытом работы</w:t>
      </w:r>
      <w:r>
        <w:rPr>
          <w:bCs/>
          <w:sz w:val="26"/>
          <w:szCs w:val="26"/>
        </w:rPr>
        <w:t xml:space="preserve"> от 5 лет</w:t>
      </w:r>
      <w:r w:rsidRPr="00543858">
        <w:rPr>
          <w:bCs/>
          <w:sz w:val="26"/>
          <w:szCs w:val="26"/>
        </w:rPr>
        <w:t xml:space="preserve">, активной жизненной позицией, с высокой квалификацией (возможно, подтвержденный соревнованиями / премиями). </w:t>
      </w:r>
      <w:r w:rsidRPr="00424EDC">
        <w:rPr>
          <w:bCs/>
          <w:sz w:val="26"/>
          <w:szCs w:val="26"/>
        </w:rPr>
        <w:t>Имеет стабильно высокие показатели в работе. Способен и готов делиться опытом, имеет системное представление о своем участке</w:t>
      </w:r>
      <w:r w:rsidRPr="00424EDC">
        <w:rPr>
          <w:color w:val="000000"/>
          <w:sz w:val="24"/>
          <w:szCs w:val="24"/>
        </w:rPr>
        <w:t xml:space="preserve"> </w:t>
      </w:r>
      <w:r w:rsidRPr="00424EDC">
        <w:rPr>
          <w:bCs/>
          <w:sz w:val="26"/>
          <w:szCs w:val="26"/>
        </w:rPr>
        <w:t>работы, лояльный, поддерживающий стандарты и правила организации</w:t>
      </w:r>
      <w:r>
        <w:rPr>
          <w:bCs/>
          <w:sz w:val="26"/>
          <w:szCs w:val="26"/>
        </w:rPr>
        <w:t xml:space="preserve">. </w:t>
      </w:r>
      <w:r w:rsidRPr="00543858">
        <w:rPr>
          <w:bCs/>
          <w:sz w:val="26"/>
          <w:szCs w:val="26"/>
        </w:rPr>
        <w:lastRenderedPageBreak/>
        <w:t xml:space="preserve">Обладает развитыми коммуникативными навыками, гибкостью в общении, умением отнестись к </w:t>
      </w:r>
      <w:r w:rsidR="002342D0">
        <w:rPr>
          <w:bCs/>
          <w:sz w:val="26"/>
          <w:szCs w:val="26"/>
        </w:rPr>
        <w:t xml:space="preserve">школьнику, </w:t>
      </w:r>
      <w:r w:rsidRPr="00543858">
        <w:rPr>
          <w:bCs/>
          <w:sz w:val="26"/>
          <w:szCs w:val="26"/>
        </w:rPr>
        <w:t>как к равному в диалоге и потенциально будущему коллеге. Возможно, выпускник того же образовательного у</w:t>
      </w:r>
      <w:r>
        <w:rPr>
          <w:bCs/>
          <w:sz w:val="26"/>
          <w:szCs w:val="26"/>
        </w:rPr>
        <w:t>чреждения.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2.4. Наставничество может устанавливаться над следующими категориями образовательного процесса: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</w:t>
      </w:r>
      <w:r w:rsidRPr="005532E1">
        <w:rPr>
          <w:bCs/>
          <w:sz w:val="26"/>
          <w:szCs w:val="26"/>
        </w:rPr>
        <w:t>оциально/ценностно дезориентированный обучающийся</w:t>
      </w:r>
      <w:r>
        <w:rPr>
          <w:bCs/>
          <w:sz w:val="26"/>
          <w:szCs w:val="26"/>
        </w:rPr>
        <w:t>,</w:t>
      </w:r>
      <w:r w:rsidRPr="005532E1">
        <w:rPr>
          <w:bCs/>
          <w:sz w:val="26"/>
          <w:szCs w:val="26"/>
        </w:rPr>
        <w:t xml:space="preserve">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</w:t>
      </w:r>
      <w:r w:rsidRPr="005532E1">
        <w:rPr>
          <w:bCs/>
          <w:sz w:val="26"/>
          <w:szCs w:val="26"/>
        </w:rPr>
        <w:t>бучающийся с особыми образовательными потребностями</w:t>
      </w:r>
      <w:r>
        <w:rPr>
          <w:bCs/>
          <w:sz w:val="26"/>
          <w:szCs w:val="26"/>
        </w:rPr>
        <w:t xml:space="preserve">, </w:t>
      </w:r>
      <w:r w:rsidRPr="005532E1">
        <w:rPr>
          <w:bCs/>
          <w:sz w:val="26"/>
          <w:szCs w:val="26"/>
        </w:rPr>
        <w:t>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м</w:t>
      </w:r>
      <w:r w:rsidRPr="004F4B37">
        <w:rPr>
          <w:bCs/>
          <w:sz w:val="26"/>
          <w:szCs w:val="26"/>
        </w:rPr>
        <w:t>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</w:t>
      </w:r>
      <w:r>
        <w:rPr>
          <w:bCs/>
          <w:sz w:val="26"/>
          <w:szCs w:val="26"/>
        </w:rPr>
        <w:t>дителями;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педагогический работник</w:t>
      </w:r>
      <w:r w:rsidRPr="004F4B37">
        <w:rPr>
          <w:bCs/>
          <w:sz w:val="26"/>
          <w:szCs w:val="26"/>
        </w:rPr>
        <w:t xml:space="preserve">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  <w:r>
        <w:rPr>
          <w:bCs/>
          <w:sz w:val="26"/>
          <w:szCs w:val="26"/>
        </w:rPr>
        <w:t>Педагог</w:t>
      </w:r>
      <w:r w:rsidRPr="004F4B37">
        <w:rPr>
          <w:bCs/>
          <w:sz w:val="26"/>
          <w:szCs w:val="26"/>
        </w:rPr>
        <w:t>, находящийся в состоянии эмоционального выгорания, хронической усталости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</w:t>
      </w:r>
      <w:r w:rsidRPr="004C0EC0">
        <w:rPr>
          <w:bCs/>
          <w:sz w:val="26"/>
          <w:szCs w:val="26"/>
        </w:rPr>
        <w:t>изко мотивированный, дезориентированный школьник,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м</w:t>
      </w:r>
      <w:r w:rsidRPr="00BE5D1F">
        <w:rPr>
          <w:bCs/>
          <w:sz w:val="26"/>
          <w:szCs w:val="26"/>
        </w:rPr>
        <w:t xml:space="preserve">отивированный к получению большего объема информации о карьерных и образовательных возможностях школьник, </w:t>
      </w:r>
      <w:r w:rsidRPr="00B53F6B">
        <w:rPr>
          <w:bCs/>
          <w:sz w:val="26"/>
          <w:szCs w:val="26"/>
        </w:rPr>
        <w:t>мотивированный к расширению круга общения, самосовершенствованию</w:t>
      </w:r>
      <w:r>
        <w:rPr>
          <w:bCs/>
          <w:sz w:val="26"/>
          <w:szCs w:val="26"/>
        </w:rPr>
        <w:t>,</w:t>
      </w:r>
      <w:r w:rsidRPr="00B53F6B">
        <w:rPr>
          <w:bCs/>
          <w:sz w:val="26"/>
          <w:szCs w:val="26"/>
        </w:rPr>
        <w:t xml:space="preserve"> </w:t>
      </w:r>
      <w:r w:rsidRPr="00BE5D1F">
        <w:rPr>
          <w:bCs/>
          <w:sz w:val="26"/>
          <w:szCs w:val="26"/>
        </w:rPr>
        <w:t>желающий развить собственные навыки и приобрести метакомпетенции, но не обладающий ресурсом для их получения</w:t>
      </w:r>
      <w:r>
        <w:rPr>
          <w:bCs/>
          <w:sz w:val="26"/>
          <w:szCs w:val="26"/>
        </w:rPr>
        <w:t>.</w:t>
      </w:r>
    </w:p>
    <w:p w:rsidR="00742486" w:rsidRPr="005D3E8B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2.5. Утверждение кандидатур наставников производится приказом руководителя образовательной организации. </w:t>
      </w:r>
      <w:r w:rsidRPr="005D3E8B">
        <w:rPr>
          <w:bCs/>
          <w:sz w:val="26"/>
          <w:szCs w:val="26"/>
        </w:rPr>
        <w:t xml:space="preserve">Работник </w:t>
      </w:r>
      <w:r w:rsidR="002342D0">
        <w:rPr>
          <w:bCs/>
          <w:sz w:val="26"/>
          <w:szCs w:val="26"/>
        </w:rPr>
        <w:t xml:space="preserve">МБОУ «ШИ с. Омолон» </w:t>
      </w:r>
      <w:r w:rsidRPr="005D3E8B">
        <w:rPr>
          <w:bCs/>
          <w:sz w:val="26"/>
          <w:szCs w:val="26"/>
        </w:rPr>
        <w:t xml:space="preserve">назначается наставником с его письменного согласия. 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2.6. За наставником может быть закреплен один или два наставляемых.</w:t>
      </w:r>
    </w:p>
    <w:p w:rsidR="002342D0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2.7. </w:t>
      </w:r>
      <w:r w:rsidRPr="002342D0">
        <w:rPr>
          <w:bCs/>
          <w:sz w:val="26"/>
          <w:szCs w:val="26"/>
        </w:rPr>
        <w:t>Наставничество устанавливается продолжительностью от трех месяцев до одного года. На весь период наставничества между наставником и наставляемым заключается соглашение</w:t>
      </w:r>
      <w:r w:rsidR="002342D0">
        <w:rPr>
          <w:bCs/>
          <w:sz w:val="26"/>
          <w:szCs w:val="26"/>
        </w:rPr>
        <w:t xml:space="preserve">, </w:t>
      </w:r>
    </w:p>
    <w:p w:rsidR="00742486" w:rsidRPr="00CA4823" w:rsidRDefault="00742486" w:rsidP="00742486">
      <w:pPr>
        <w:ind w:firstLine="709"/>
        <w:jc w:val="both"/>
        <w:rPr>
          <w:bCs/>
          <w:sz w:val="26"/>
          <w:szCs w:val="26"/>
        </w:rPr>
      </w:pPr>
      <w:r w:rsidRPr="00CA4823">
        <w:rPr>
          <w:bCs/>
          <w:sz w:val="26"/>
          <w:szCs w:val="26"/>
        </w:rPr>
        <w:t>согласно приложению 1 к настоящему положению.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2.8. </w:t>
      </w:r>
      <w:r w:rsidRPr="00AD5D85">
        <w:rPr>
          <w:bCs/>
          <w:sz w:val="26"/>
          <w:szCs w:val="26"/>
        </w:rPr>
        <w:t xml:space="preserve">Меры материального стимулирования наставника, в том числе размер и порядок поощрения наставника устанавливается локальными нормативными актами </w:t>
      </w:r>
      <w:r w:rsidR="002342D0">
        <w:rPr>
          <w:bCs/>
          <w:sz w:val="26"/>
          <w:szCs w:val="26"/>
        </w:rPr>
        <w:t>МБОУ «ШИ с. Омолон»</w:t>
      </w:r>
      <w:r>
        <w:rPr>
          <w:bCs/>
          <w:sz w:val="26"/>
          <w:szCs w:val="26"/>
        </w:rPr>
        <w:t>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2.9. Наставники могут быть поощрены </w:t>
      </w:r>
      <w:r w:rsidRPr="00F977D8">
        <w:rPr>
          <w:bCs/>
          <w:sz w:val="26"/>
          <w:szCs w:val="26"/>
        </w:rPr>
        <w:t>почетными грамотами</w:t>
      </w:r>
      <w:r>
        <w:rPr>
          <w:bCs/>
          <w:sz w:val="26"/>
          <w:szCs w:val="26"/>
        </w:rPr>
        <w:t>,</w:t>
      </w:r>
      <w:r w:rsidRPr="00F977D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благодарственными письмами, в том числе в адрес родителей (если наставник несовершеннолетний), фотографии наставников могут быть размещены на Доске почета </w:t>
      </w:r>
      <w:r w:rsidR="002342D0">
        <w:rPr>
          <w:bCs/>
          <w:sz w:val="26"/>
          <w:szCs w:val="26"/>
        </w:rPr>
        <w:t>МБОУ «ШИ с. Омолон»</w:t>
      </w:r>
      <w:r>
        <w:rPr>
          <w:bCs/>
          <w:sz w:val="26"/>
          <w:szCs w:val="26"/>
        </w:rPr>
        <w:t>. Могут быть предусмотрены иные меры нематериального поощрения.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2.10. </w:t>
      </w:r>
      <w:r w:rsidRPr="00AD5D85">
        <w:rPr>
          <w:bCs/>
          <w:sz w:val="26"/>
          <w:szCs w:val="26"/>
        </w:rPr>
        <w:t xml:space="preserve">Встречи </w:t>
      </w:r>
      <w:r>
        <w:rPr>
          <w:bCs/>
          <w:sz w:val="26"/>
          <w:szCs w:val="26"/>
        </w:rPr>
        <w:t xml:space="preserve">наставника и наставляемого </w:t>
      </w:r>
      <w:r w:rsidRPr="00AD5D85">
        <w:rPr>
          <w:bCs/>
          <w:sz w:val="26"/>
          <w:szCs w:val="26"/>
        </w:rPr>
        <w:t xml:space="preserve">проводятся не реже одного раза в две недели. Оптимальная частота – два раза в неделю, если речь идет о формах </w:t>
      </w:r>
      <w:r>
        <w:rPr>
          <w:bCs/>
          <w:sz w:val="26"/>
          <w:szCs w:val="26"/>
        </w:rPr>
        <w:t>«</w:t>
      </w:r>
      <w:r w:rsidRPr="00AD5D85">
        <w:rPr>
          <w:bCs/>
          <w:sz w:val="26"/>
          <w:szCs w:val="26"/>
        </w:rPr>
        <w:t>учитель-учитель</w:t>
      </w:r>
      <w:r>
        <w:rPr>
          <w:bCs/>
          <w:sz w:val="26"/>
          <w:szCs w:val="26"/>
        </w:rPr>
        <w:t>»</w:t>
      </w:r>
      <w:r w:rsidRPr="00AD5D85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«</w:t>
      </w:r>
      <w:r w:rsidRPr="00AD5D85">
        <w:rPr>
          <w:bCs/>
          <w:sz w:val="26"/>
          <w:szCs w:val="26"/>
        </w:rPr>
        <w:t>ученик-ученик</w:t>
      </w:r>
      <w:r>
        <w:rPr>
          <w:bCs/>
          <w:sz w:val="26"/>
          <w:szCs w:val="26"/>
        </w:rPr>
        <w:t>»</w:t>
      </w:r>
      <w:r w:rsidRPr="00AD5D85">
        <w:rPr>
          <w:bCs/>
          <w:sz w:val="26"/>
          <w:szCs w:val="26"/>
        </w:rPr>
        <w:t xml:space="preserve">. Для остальных форм, связанных с необходимостью согласовать график встреч с рабочим расписанием наставника, </w:t>
      </w:r>
      <w:r w:rsidRPr="00AD5D85">
        <w:rPr>
          <w:bCs/>
          <w:sz w:val="26"/>
          <w:szCs w:val="26"/>
        </w:rPr>
        <w:lastRenderedPageBreak/>
        <w:t>время и сроки устанавливаются по соглашению сторон и при информировании куратора</w:t>
      </w:r>
      <w:r>
        <w:rPr>
          <w:bCs/>
          <w:sz w:val="26"/>
          <w:szCs w:val="26"/>
        </w:rPr>
        <w:t xml:space="preserve">. </w:t>
      </w:r>
      <w:r w:rsidRPr="00AD5D85">
        <w:rPr>
          <w:bCs/>
          <w:sz w:val="26"/>
          <w:szCs w:val="26"/>
        </w:rPr>
        <w:t xml:space="preserve">Любая встреча </w:t>
      </w:r>
      <w:r>
        <w:rPr>
          <w:bCs/>
          <w:sz w:val="26"/>
          <w:szCs w:val="26"/>
        </w:rPr>
        <w:t>длит</w:t>
      </w:r>
      <w:r w:rsidRPr="00AD5D85">
        <w:rPr>
          <w:bCs/>
          <w:sz w:val="26"/>
          <w:szCs w:val="26"/>
        </w:rPr>
        <w:t xml:space="preserve">ся </w:t>
      </w:r>
      <w:r>
        <w:rPr>
          <w:bCs/>
          <w:sz w:val="26"/>
          <w:szCs w:val="26"/>
        </w:rPr>
        <w:t>около</w:t>
      </w:r>
      <w:r w:rsidRPr="00AD5D85">
        <w:rPr>
          <w:bCs/>
          <w:sz w:val="26"/>
          <w:szCs w:val="26"/>
        </w:rPr>
        <w:t xml:space="preserve"> часа, если проходит очно. Дистанционная работа в формате переписки в социальных сетях</w:t>
      </w:r>
      <w:r>
        <w:rPr>
          <w:bCs/>
          <w:sz w:val="26"/>
          <w:szCs w:val="26"/>
        </w:rPr>
        <w:t>/</w:t>
      </w:r>
      <w:r w:rsidRPr="00AD5D85">
        <w:rPr>
          <w:bCs/>
          <w:sz w:val="26"/>
          <w:szCs w:val="26"/>
        </w:rPr>
        <w:t>созвонов не регламентируется.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2.11. </w:t>
      </w:r>
      <w:r w:rsidRPr="001D19B2">
        <w:rPr>
          <w:bCs/>
          <w:sz w:val="26"/>
          <w:szCs w:val="26"/>
        </w:rPr>
        <w:t>После каждой встречи/серии встреч наставник и наставляемый могут заполнять специальный дневник, оценивать результаты и рефлексировать</w:t>
      </w:r>
      <w:r>
        <w:rPr>
          <w:bCs/>
          <w:sz w:val="26"/>
          <w:szCs w:val="26"/>
        </w:rPr>
        <w:t>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2.12. </w:t>
      </w:r>
      <w:r w:rsidRPr="001D19B2">
        <w:rPr>
          <w:bCs/>
          <w:sz w:val="26"/>
          <w:szCs w:val="26"/>
        </w:rPr>
        <w:t>По завершении наставнической программы (исходя из проблемы наставляемого заранее определяется длительность)</w:t>
      </w:r>
      <w:r>
        <w:rPr>
          <w:bCs/>
          <w:sz w:val="26"/>
          <w:szCs w:val="26"/>
        </w:rPr>
        <w:t>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D19B2">
        <w:rPr>
          <w:bCs/>
          <w:sz w:val="26"/>
          <w:szCs w:val="26"/>
        </w:rPr>
        <w:t xml:space="preserve"> наставник и наставляемый представляют </w:t>
      </w:r>
      <w:r w:rsidRPr="002342D0">
        <w:rPr>
          <w:bCs/>
          <w:sz w:val="26"/>
          <w:szCs w:val="26"/>
        </w:rPr>
        <w:t>результаты взаимодействия</w:t>
      </w:r>
      <w:r>
        <w:rPr>
          <w:bCs/>
          <w:sz w:val="26"/>
          <w:szCs w:val="26"/>
        </w:rPr>
        <w:t xml:space="preserve"> (</w:t>
      </w:r>
      <w:r w:rsidRPr="001D19B2">
        <w:rPr>
          <w:bCs/>
          <w:sz w:val="26"/>
          <w:szCs w:val="26"/>
        </w:rPr>
        <w:t>совместный проект, образовательные, т</w:t>
      </w:r>
      <w:r>
        <w:rPr>
          <w:bCs/>
          <w:sz w:val="26"/>
          <w:szCs w:val="26"/>
        </w:rPr>
        <w:t xml:space="preserve">ворческие, спортивные или иные </w:t>
      </w:r>
      <w:r w:rsidRPr="001D19B2">
        <w:rPr>
          <w:bCs/>
          <w:sz w:val="26"/>
          <w:szCs w:val="26"/>
        </w:rPr>
        <w:t>результаты,</w:t>
      </w:r>
      <w:r>
        <w:rPr>
          <w:bCs/>
          <w:sz w:val="26"/>
          <w:szCs w:val="26"/>
        </w:rPr>
        <w:t xml:space="preserve"> </w:t>
      </w:r>
      <w:r w:rsidRPr="001D19B2">
        <w:rPr>
          <w:bCs/>
          <w:sz w:val="26"/>
          <w:szCs w:val="26"/>
        </w:rPr>
        <w:t xml:space="preserve">результаты компетентностного/квалификационного тестирования, </w:t>
      </w:r>
      <w:r w:rsidRPr="00CD56D0">
        <w:rPr>
          <w:bCs/>
          <w:sz w:val="26"/>
          <w:szCs w:val="26"/>
        </w:rPr>
        <w:t>будущую образовательную траекторию, результаты краткосрочной практики на произв</w:t>
      </w:r>
      <w:r>
        <w:rPr>
          <w:bCs/>
          <w:sz w:val="26"/>
          <w:szCs w:val="26"/>
        </w:rPr>
        <w:t xml:space="preserve">одстве, рекомендательные письма, предложение о работе и т.д.; 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1D19B2">
        <w:rPr>
          <w:color w:val="000000"/>
          <w:spacing w:val="-4"/>
          <w:sz w:val="24"/>
          <w:szCs w:val="24"/>
        </w:rPr>
        <w:t xml:space="preserve"> </w:t>
      </w:r>
      <w:r w:rsidRPr="001D19B2">
        <w:rPr>
          <w:bCs/>
          <w:sz w:val="26"/>
          <w:szCs w:val="26"/>
        </w:rPr>
        <w:t>наставник и</w:t>
      </w:r>
      <w:r>
        <w:rPr>
          <w:bCs/>
          <w:sz w:val="26"/>
          <w:szCs w:val="26"/>
        </w:rPr>
        <w:t xml:space="preserve"> </w:t>
      </w:r>
      <w:r w:rsidRPr="001D19B2">
        <w:rPr>
          <w:bCs/>
          <w:sz w:val="26"/>
          <w:szCs w:val="26"/>
        </w:rPr>
        <w:t>наставляемый представляют свои выводы, результаты и обратную связь куратору, либо на общей встрече другим парам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1D19B2">
        <w:rPr>
          <w:bCs/>
          <w:sz w:val="26"/>
          <w:szCs w:val="26"/>
        </w:rPr>
        <w:t>проверяется уровень профессиональной компетентности молодого педагога, происходит определение наставником степени готовности молодого учителя к выполнению его профессиональных обязанностей</w:t>
      </w:r>
      <w:r>
        <w:rPr>
          <w:bCs/>
          <w:sz w:val="26"/>
          <w:szCs w:val="26"/>
        </w:rPr>
        <w:t>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</w:p>
    <w:p w:rsidR="00742486" w:rsidRDefault="00742486" w:rsidP="00742486">
      <w:pPr>
        <w:jc w:val="center"/>
        <w:rPr>
          <w:b/>
          <w:bCs/>
          <w:sz w:val="26"/>
          <w:szCs w:val="26"/>
        </w:rPr>
      </w:pPr>
      <w:r w:rsidRPr="00D54AA7">
        <w:rPr>
          <w:b/>
          <w:bCs/>
          <w:sz w:val="26"/>
          <w:szCs w:val="26"/>
        </w:rPr>
        <w:t>3. Права и обязанности наставника</w:t>
      </w:r>
    </w:p>
    <w:p w:rsidR="00742486" w:rsidRDefault="00742486" w:rsidP="00742486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>
        <w:rPr>
          <w:bCs/>
          <w:sz w:val="26"/>
          <w:szCs w:val="26"/>
        </w:rPr>
        <w:t xml:space="preserve">3.1. </w:t>
      </w:r>
      <w:r w:rsidRPr="00AD5D85">
        <w:rPr>
          <w:bCs/>
          <w:sz w:val="26"/>
          <w:szCs w:val="26"/>
        </w:rPr>
        <w:t>Наставник имеет право: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принимать участие в обсуждении вопросов, связанных с наставничеством;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выдавать задания обучающимся в соответствии с их уровнем подготовки, контролировать качество их выполнения, а также соблюдение ими правил внутреннего распорядка предприятия/организации, иных обязательных норм и правил, установленных локальными нормативными актами предприятия/организации, и распространяющихся на них;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 xml:space="preserve">принимать участие в обсуждении вопросов, связанных с обучением и воспитанием обучающихся, в том числе вносить предложения руководителю </w:t>
      </w:r>
      <w:r>
        <w:rPr>
          <w:bCs/>
          <w:sz w:val="26"/>
          <w:szCs w:val="26"/>
        </w:rPr>
        <w:t xml:space="preserve">образовательной организации </w:t>
      </w:r>
      <w:r w:rsidRPr="00AD5D85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поощрении отдельных обучающихся;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принимать участие в процедуре оценки компетенций обучающихся, освоенных ими в процес</w:t>
      </w:r>
      <w:r>
        <w:rPr>
          <w:bCs/>
          <w:sz w:val="26"/>
          <w:szCs w:val="26"/>
        </w:rPr>
        <w:t>се взаимодействия с наставником;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знакомиться в установленном порядке с материалами личного дела наставляемого;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вносить предложения руководителю образовательной организации, в которой работает наставляемый, о его поощрении, наложении на него взыскания, переводе на другую должность;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обращаться с заявлением к руководителю </w:t>
      </w:r>
      <w:r w:rsidRPr="00AD5D85">
        <w:rPr>
          <w:bCs/>
          <w:sz w:val="26"/>
          <w:szCs w:val="26"/>
        </w:rPr>
        <w:t>предприятия/организации</w:t>
      </w:r>
      <w:r>
        <w:rPr>
          <w:bCs/>
          <w:sz w:val="26"/>
          <w:szCs w:val="26"/>
        </w:rPr>
        <w:t xml:space="preserve"> с просьбой о сложении с него обязанностей наставника в отношении конкретного сотрудника по причинам успешного овладения сотрудником необходимыми профессиональными знаниями, умениями и навыками, психологической несовместимостью наставника и наставляемого, а также возникновения иных обстоятельств, препятствующих осуществлению процесса наставничества.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3.2</w:t>
      </w:r>
      <w:r w:rsidRPr="00AD5D85">
        <w:rPr>
          <w:bCs/>
          <w:sz w:val="26"/>
          <w:szCs w:val="26"/>
        </w:rPr>
        <w:t>. Наставник обязан: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обеспечивать </w:t>
      </w:r>
      <w:r w:rsidRPr="00BE7EE9">
        <w:rPr>
          <w:bCs/>
          <w:sz w:val="26"/>
          <w:szCs w:val="26"/>
        </w:rPr>
        <w:t>под</w:t>
      </w:r>
      <w:r>
        <w:rPr>
          <w:bCs/>
          <w:sz w:val="26"/>
          <w:szCs w:val="26"/>
        </w:rPr>
        <w:t xml:space="preserve">держку обучающемуся </w:t>
      </w:r>
      <w:r w:rsidRPr="00BE7EE9">
        <w:rPr>
          <w:bCs/>
          <w:sz w:val="26"/>
          <w:szCs w:val="26"/>
        </w:rPr>
        <w:t>для достижения лучших образовательных результатов</w:t>
      </w:r>
      <w:r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обеспечивать </w:t>
      </w:r>
      <w:r w:rsidRPr="00BE7EE9">
        <w:rPr>
          <w:bCs/>
          <w:sz w:val="26"/>
          <w:szCs w:val="26"/>
        </w:rPr>
        <w:t>психо</w:t>
      </w:r>
      <w:r>
        <w:rPr>
          <w:bCs/>
          <w:sz w:val="26"/>
          <w:szCs w:val="26"/>
        </w:rPr>
        <w:t>эмоциональную</w:t>
      </w:r>
      <w:r w:rsidRPr="00BE7EE9">
        <w:rPr>
          <w:bCs/>
          <w:sz w:val="26"/>
          <w:szCs w:val="26"/>
        </w:rPr>
        <w:t xml:space="preserve"> поддер</w:t>
      </w:r>
      <w:r>
        <w:rPr>
          <w:bCs/>
          <w:sz w:val="26"/>
          <w:szCs w:val="26"/>
        </w:rPr>
        <w:t>жку наставляемому</w:t>
      </w:r>
      <w:r w:rsidRPr="00BE7EE9">
        <w:rPr>
          <w:bCs/>
          <w:sz w:val="26"/>
          <w:szCs w:val="26"/>
        </w:rPr>
        <w:t xml:space="preserve"> с адаптацией  </w:t>
      </w:r>
      <w:r w:rsidRPr="00BE7EE9">
        <w:rPr>
          <w:bCs/>
          <w:sz w:val="26"/>
          <w:szCs w:val="26"/>
        </w:rPr>
        <w:br/>
        <w:t>в коллективе или развитием коммуникационных, творческих, лидерских навыков</w:t>
      </w:r>
      <w:r>
        <w:rPr>
          <w:bCs/>
          <w:sz w:val="26"/>
          <w:szCs w:val="26"/>
        </w:rPr>
        <w:t>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Pr="00AD5D85">
        <w:rPr>
          <w:bCs/>
          <w:sz w:val="26"/>
          <w:szCs w:val="26"/>
        </w:rPr>
        <w:t xml:space="preserve">ознакомить </w:t>
      </w:r>
      <w:r>
        <w:rPr>
          <w:bCs/>
          <w:sz w:val="26"/>
          <w:szCs w:val="26"/>
        </w:rPr>
        <w:t>наставляемого</w:t>
      </w:r>
      <w:r w:rsidRPr="00AD5D85">
        <w:rPr>
          <w:bCs/>
          <w:sz w:val="26"/>
          <w:szCs w:val="26"/>
        </w:rPr>
        <w:t xml:space="preserve"> с основными направлениями деятельности, правилами организации труда в организации/предприятии, правилами внутреннего трудового распоряд</w:t>
      </w:r>
      <w:r>
        <w:rPr>
          <w:bCs/>
          <w:sz w:val="26"/>
          <w:szCs w:val="26"/>
        </w:rPr>
        <w:t>ка</w:t>
      </w:r>
      <w:r w:rsidRPr="00AD5D85">
        <w:rPr>
          <w:bCs/>
          <w:sz w:val="26"/>
          <w:szCs w:val="26"/>
        </w:rPr>
        <w:t>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проводить мероприятия с обучающимися в соответствии с образовательными программами в различных формах (встречи, практикумы, тренинги, тренировки, мастер-классы и иных) и контролировать работу, выполняемую обучающимися самостоятельно;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рационально организовывать труд обучающихся, эффективно использовать современное оборудование предприятия/организации в процесс</w:t>
      </w:r>
      <w:r>
        <w:rPr>
          <w:bCs/>
          <w:sz w:val="26"/>
          <w:szCs w:val="26"/>
        </w:rPr>
        <w:t>е взаимодействия с обучающимися;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оказывать наставляемому помощь в изучении нормативных правовых актов Российской Федерации, Чукотского автономного округа, локальных актов организации, способствовать освоению им практических приемов и способов качественного выполнения своих обязанностей, устранению допущенных ошибок;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передавать наставляемому накопленный опыт профессионального мастерства;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привлекать к участию в общественной жизни коллектива организации;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воспитывать у наставляемого дисциплинированность, исполнительность, проявлять требовательность и принципиальность в вопросах соблюдения норм профессиональной этики;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 инициативе куратора принимать участие в мониторинге (анкетировании) участников программы наставничества.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3.3</w:t>
      </w:r>
      <w:r w:rsidRPr="003D2984">
        <w:rPr>
          <w:bCs/>
          <w:sz w:val="26"/>
          <w:szCs w:val="26"/>
        </w:rPr>
        <w:t>. Замена наставника производится в случаях: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 w:rsidRPr="003D2984">
        <w:rPr>
          <w:bCs/>
          <w:sz w:val="26"/>
          <w:szCs w:val="26"/>
        </w:rPr>
        <w:t>- прекращения трудового договора с наставником;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 w:rsidRPr="003D2984">
        <w:rPr>
          <w:bCs/>
          <w:sz w:val="26"/>
          <w:szCs w:val="26"/>
        </w:rPr>
        <w:t>- перевода наставника на иную должность или в другое подразделение;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 w:rsidRPr="003D2984">
        <w:rPr>
          <w:bCs/>
          <w:sz w:val="26"/>
          <w:szCs w:val="26"/>
        </w:rPr>
        <w:t>- психологическая несовместимость наставника и наставляемого;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 w:rsidRPr="003D2984">
        <w:rPr>
          <w:bCs/>
          <w:sz w:val="26"/>
          <w:szCs w:val="26"/>
        </w:rPr>
        <w:t xml:space="preserve">- возникновение иных обстоятельств, препятствующих осуществлению процесса наставничества. 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3.4.</w:t>
      </w:r>
      <w:r w:rsidRPr="00AD5D85">
        <w:rPr>
          <w:bCs/>
          <w:sz w:val="26"/>
          <w:szCs w:val="26"/>
        </w:rPr>
        <w:t xml:space="preserve"> Наставник может быть досрочно освобожден от исполнения возложенных на него обязанностей по осуществлению наставничества приказом руководителя предприятия/организации в случаях: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письменного заявления наставника об освобождении от обязанностей по осуществлению наставничества;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невыполнения или ненадлежащего выполнения наставником возложенных на него обязанностей;</w:t>
      </w:r>
    </w:p>
    <w:p w:rsidR="00742486" w:rsidRPr="00AD5D85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 xml:space="preserve">письменного мотивированного ходатайства </w:t>
      </w:r>
      <w:r>
        <w:rPr>
          <w:bCs/>
          <w:sz w:val="26"/>
          <w:szCs w:val="26"/>
        </w:rPr>
        <w:t>наставляемого</w:t>
      </w:r>
      <w:r w:rsidRPr="00AD5D85">
        <w:rPr>
          <w:bCs/>
          <w:sz w:val="26"/>
          <w:szCs w:val="26"/>
        </w:rPr>
        <w:t>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D5D85">
        <w:rPr>
          <w:bCs/>
          <w:sz w:val="26"/>
          <w:szCs w:val="26"/>
        </w:rPr>
        <w:t>производственной необходимости предприятия/организации.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</w:p>
    <w:p w:rsidR="00742486" w:rsidRDefault="00742486" w:rsidP="00742486">
      <w:pPr>
        <w:jc w:val="center"/>
        <w:rPr>
          <w:b/>
          <w:bCs/>
          <w:sz w:val="26"/>
          <w:szCs w:val="26"/>
        </w:rPr>
      </w:pPr>
      <w:r w:rsidRPr="00D54AA7">
        <w:rPr>
          <w:b/>
          <w:bCs/>
          <w:sz w:val="26"/>
          <w:szCs w:val="26"/>
        </w:rPr>
        <w:t>4. Права и обязанности наставляемого</w:t>
      </w:r>
    </w:p>
    <w:p w:rsidR="00742486" w:rsidRDefault="00742486" w:rsidP="0074248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4.1. </w:t>
      </w:r>
      <w:r w:rsidRPr="00414F8E">
        <w:rPr>
          <w:b/>
          <w:bCs/>
          <w:sz w:val="26"/>
          <w:szCs w:val="26"/>
        </w:rPr>
        <w:t>согласия на обработку персональных данных от участников наставнической программы или их законных представителей в случае, если участники программы наставничества несовершеннолетние</w:t>
      </w:r>
    </w:p>
    <w:p w:rsidR="00742486" w:rsidRPr="00393A22" w:rsidRDefault="00742486" w:rsidP="00742486">
      <w:pPr>
        <w:jc w:val="center"/>
        <w:rPr>
          <w:b/>
          <w:bCs/>
          <w:sz w:val="16"/>
          <w:szCs w:val="16"/>
        </w:rPr>
      </w:pPr>
    </w:p>
    <w:p w:rsidR="00742486" w:rsidRPr="00D54AA7" w:rsidRDefault="00742486" w:rsidP="00742486">
      <w:pPr>
        <w:jc w:val="center"/>
        <w:rPr>
          <w:b/>
          <w:bCs/>
          <w:sz w:val="26"/>
          <w:szCs w:val="26"/>
        </w:rPr>
      </w:pPr>
    </w:p>
    <w:p w:rsidR="00742486" w:rsidRDefault="00742486" w:rsidP="0074248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4.1.</w:t>
      </w:r>
      <w:r w:rsidRPr="003D298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Наставляемый </w:t>
      </w:r>
      <w:r w:rsidRPr="003D2984">
        <w:rPr>
          <w:bCs/>
          <w:sz w:val="26"/>
          <w:szCs w:val="26"/>
        </w:rPr>
        <w:t>имеет право: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обращаться к наставнику за советом, помощью;</w:t>
      </w:r>
    </w:p>
    <w:p w:rsidR="00742486" w:rsidRPr="003D2984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выходить к куратору с ходатайством о замене наставника;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4.2. Наставляемый обязан: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уважительно относиться к наставнику;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выполнять мероприятия индивидуального плана;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изучать и руководствоваться положениями нормативных</w:t>
      </w:r>
      <w:r w:rsidRPr="00A403D8">
        <w:rPr>
          <w:bCs/>
          <w:sz w:val="26"/>
          <w:szCs w:val="26"/>
        </w:rPr>
        <w:t xml:space="preserve"> правовых актов Российской Федерации, Чукотского автономного округа, локальных актов организации</w:t>
      </w:r>
      <w:r>
        <w:rPr>
          <w:bCs/>
          <w:sz w:val="26"/>
          <w:szCs w:val="26"/>
        </w:rPr>
        <w:t xml:space="preserve"> при выполнении должностных обязанностей;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выполнять рекомендации наставника по осуществлению учебной, трудовой деятельности, устранению допущенных ошибок;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обучаться наиболее рациональным приемам и передовым методам работы;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участвовать в общественной жизни коллектива организации, развивать профессиональный кругозор;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8477A0">
        <w:rPr>
          <w:bCs/>
          <w:sz w:val="26"/>
          <w:szCs w:val="26"/>
        </w:rPr>
        <w:t>по инициативе куратора принимать участие в мониторинге (анкетировании) участников программы наставничества.</w:t>
      </w:r>
    </w:p>
    <w:p w:rsidR="00742486" w:rsidRPr="00C50D8A" w:rsidRDefault="00742486" w:rsidP="0074248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4.3. В случаю участия обучающегося или молодого специалиста в Программе  наставничества, обучающийся (законный представитель </w:t>
      </w:r>
      <w:r w:rsidRPr="00C50D8A">
        <w:rPr>
          <w:bCs/>
          <w:sz w:val="26"/>
          <w:szCs w:val="26"/>
        </w:rPr>
        <w:t xml:space="preserve">в случае, если участник </w:t>
      </w:r>
      <w:r>
        <w:rPr>
          <w:bCs/>
          <w:sz w:val="26"/>
          <w:szCs w:val="26"/>
        </w:rPr>
        <w:t>несовершеннолетний)</w:t>
      </w:r>
      <w:r w:rsidRPr="00C50D8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или молодой специалист </w:t>
      </w:r>
      <w:r w:rsidR="002342D0">
        <w:rPr>
          <w:bCs/>
          <w:sz w:val="26"/>
          <w:szCs w:val="26"/>
        </w:rPr>
        <w:t>заполняет С</w:t>
      </w:r>
      <w:r>
        <w:rPr>
          <w:bCs/>
          <w:sz w:val="26"/>
          <w:szCs w:val="26"/>
        </w:rPr>
        <w:t xml:space="preserve">огласие на обработку персональных данных </w:t>
      </w:r>
      <w:r w:rsidRPr="00C50D8A">
        <w:rPr>
          <w:bCs/>
          <w:sz w:val="26"/>
          <w:szCs w:val="26"/>
        </w:rPr>
        <w:t>согласно приложению 2,3 к настоящему положению.</w:t>
      </w:r>
    </w:p>
    <w:p w:rsidR="00742486" w:rsidRDefault="00742486" w:rsidP="00742486">
      <w:pPr>
        <w:rPr>
          <w:bCs/>
          <w:sz w:val="26"/>
          <w:szCs w:val="26"/>
        </w:rPr>
      </w:pPr>
    </w:p>
    <w:p w:rsidR="00FD3731" w:rsidRDefault="00FD3731" w:rsidP="00742486">
      <w:pPr>
        <w:rPr>
          <w:bCs/>
          <w:sz w:val="26"/>
          <w:szCs w:val="26"/>
        </w:rPr>
      </w:pPr>
    </w:p>
    <w:p w:rsidR="00FD3731" w:rsidRDefault="00FD3731" w:rsidP="00FD3731">
      <w:pPr>
        <w:jc w:val="center"/>
        <w:rPr>
          <w:b/>
          <w:bCs/>
          <w:sz w:val="26"/>
          <w:szCs w:val="26"/>
          <w:lang w:bidi="ru-RU"/>
        </w:rPr>
      </w:pPr>
      <w:r w:rsidRPr="00FD3731">
        <w:rPr>
          <w:b/>
          <w:bCs/>
          <w:sz w:val="26"/>
          <w:szCs w:val="26"/>
          <w:lang w:bidi="ru-RU"/>
        </w:rPr>
        <w:t>5</w:t>
      </w:r>
      <w:r>
        <w:rPr>
          <w:bCs/>
          <w:sz w:val="26"/>
          <w:szCs w:val="26"/>
          <w:lang w:bidi="ru-RU"/>
        </w:rPr>
        <w:t xml:space="preserve">. </w:t>
      </w:r>
      <w:r w:rsidRPr="00FD3731">
        <w:rPr>
          <w:b/>
          <w:bCs/>
          <w:sz w:val="26"/>
          <w:szCs w:val="26"/>
          <w:lang w:bidi="ru-RU"/>
        </w:rPr>
        <w:t>Доплата за наставничество</w:t>
      </w:r>
      <w:r>
        <w:rPr>
          <w:b/>
          <w:bCs/>
          <w:sz w:val="26"/>
          <w:szCs w:val="26"/>
          <w:lang w:bidi="ru-RU"/>
        </w:rPr>
        <w:t>.</w:t>
      </w:r>
    </w:p>
    <w:p w:rsidR="00FD3731" w:rsidRDefault="00FD3731" w:rsidP="00FD3731">
      <w:pPr>
        <w:jc w:val="center"/>
        <w:rPr>
          <w:b/>
          <w:bCs/>
          <w:sz w:val="26"/>
          <w:szCs w:val="26"/>
          <w:lang w:bidi="ru-RU"/>
        </w:rPr>
      </w:pPr>
      <w:r w:rsidRPr="00FD3731">
        <w:rPr>
          <w:b/>
          <w:bCs/>
          <w:sz w:val="26"/>
          <w:szCs w:val="26"/>
          <w:lang w:bidi="ru-RU"/>
        </w:rPr>
        <w:t xml:space="preserve"> </w:t>
      </w:r>
    </w:p>
    <w:p w:rsidR="00FD3731" w:rsidRPr="00FD3731" w:rsidRDefault="00FD3731" w:rsidP="00FD3731">
      <w:pPr>
        <w:rPr>
          <w:bCs/>
          <w:sz w:val="26"/>
          <w:szCs w:val="26"/>
          <w:lang w:bidi="ru-RU"/>
        </w:rPr>
      </w:pPr>
      <w:r w:rsidRPr="00FD3731">
        <w:rPr>
          <w:bCs/>
          <w:sz w:val="26"/>
          <w:szCs w:val="26"/>
          <w:lang w:bidi="ru-RU"/>
        </w:rPr>
        <w:t>Доплата за наставничество производится педагогическому работнику при наличии обоснованности и результативности проводимой работы, определяемой администрацией образовательного учреждения по наличию фиксированных объективных показателей.</w:t>
      </w:r>
    </w:p>
    <w:p w:rsidR="00FD3731" w:rsidRPr="00FD3731" w:rsidRDefault="00FD3731" w:rsidP="00FD3731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 Д</w:t>
      </w:r>
      <w:r w:rsidRPr="00FD3731">
        <w:rPr>
          <w:bCs/>
          <w:sz w:val="26"/>
          <w:szCs w:val="26"/>
          <w:lang w:bidi="ru-RU"/>
        </w:rPr>
        <w:t xml:space="preserve">оплата за наставничество устанавливаются, </w:t>
      </w:r>
      <w:r>
        <w:rPr>
          <w:bCs/>
          <w:sz w:val="26"/>
          <w:szCs w:val="26"/>
          <w:lang w:bidi="ru-RU"/>
        </w:rPr>
        <w:t>не может</w:t>
      </w:r>
      <w:r w:rsidRPr="00FD3731">
        <w:rPr>
          <w:bCs/>
          <w:sz w:val="26"/>
          <w:szCs w:val="26"/>
          <w:lang w:bidi="ru-RU"/>
        </w:rPr>
        <w:t xml:space="preserve"> превышать 15 процентов тарифной ставки, должностного оклада каждая.</w:t>
      </w:r>
    </w:p>
    <w:p w:rsidR="00FD3731" w:rsidRPr="00FD3731" w:rsidRDefault="00FD3731" w:rsidP="00FD3731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Д</w:t>
      </w:r>
      <w:r w:rsidRPr="00FD3731">
        <w:rPr>
          <w:bCs/>
          <w:sz w:val="26"/>
          <w:szCs w:val="26"/>
          <w:lang w:bidi="ru-RU"/>
        </w:rPr>
        <w:t>оплаты за наставничество устанавливается приказом руководителя образовательного учреждения на определённый период, но не более одного учебного года.</w:t>
      </w: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</w:p>
    <w:p w:rsidR="00742486" w:rsidRDefault="00742486" w:rsidP="00742486">
      <w:pPr>
        <w:ind w:firstLine="709"/>
        <w:jc w:val="both"/>
        <w:rPr>
          <w:bCs/>
          <w:sz w:val="26"/>
          <w:szCs w:val="26"/>
        </w:rPr>
      </w:pPr>
    </w:p>
    <w:p w:rsidR="00742486" w:rsidRDefault="00742486"/>
    <w:p w:rsidR="00A21E43" w:rsidRDefault="00A21E43"/>
    <w:sectPr w:rsidR="00A2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92D"/>
    <w:multiLevelType w:val="hybridMultilevel"/>
    <w:tmpl w:val="D6B0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D2F10"/>
    <w:multiLevelType w:val="multilevel"/>
    <w:tmpl w:val="7588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8D"/>
    <w:rsid w:val="00014FE3"/>
    <w:rsid w:val="002342D0"/>
    <w:rsid w:val="00247126"/>
    <w:rsid w:val="00372C8D"/>
    <w:rsid w:val="00647C84"/>
    <w:rsid w:val="00742486"/>
    <w:rsid w:val="009F0310"/>
    <w:rsid w:val="00A21E43"/>
    <w:rsid w:val="00D94632"/>
    <w:rsid w:val="00DC687C"/>
    <w:rsid w:val="00E813D4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E4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nhideWhenUsed/>
    <w:rsid w:val="00A21E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1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rsid w:val="00DC687C"/>
    <w:pPr>
      <w:ind w:left="708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DC68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DC68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87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F03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E4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nhideWhenUsed/>
    <w:rsid w:val="00A21E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1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rsid w:val="00DC687C"/>
    <w:pPr>
      <w:ind w:left="708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DC68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auiue">
    <w:name w:val="Iau?iue"/>
    <w:rsid w:val="00DC68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8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87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F03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ZAVUCHSCHOOL</dc:creator>
  <cp:lastModifiedBy>SERVER</cp:lastModifiedBy>
  <cp:revision>8</cp:revision>
  <cp:lastPrinted>2021-01-28T23:21:00Z</cp:lastPrinted>
  <dcterms:created xsi:type="dcterms:W3CDTF">2020-07-13T22:43:00Z</dcterms:created>
  <dcterms:modified xsi:type="dcterms:W3CDTF">2021-01-28T23:23:00Z</dcterms:modified>
</cp:coreProperties>
</file>